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0" w:type="auto"/>
        <w:jc w:val="center"/>
        <w:tblLook w:val="04A0" w:firstRow="1" w:lastRow="0" w:firstColumn="1" w:lastColumn="0" w:noHBand="0" w:noVBand="1"/>
      </w:tblPr>
      <w:tblGrid>
        <w:gridCol w:w="4962"/>
        <w:gridCol w:w="4672"/>
      </w:tblGrid>
      <w:tr w:rsidR="00BB7471" w:rsidTr="00AA6A90">
        <w:trPr>
          <w:jc w:val="center"/>
        </w:trPr>
        <w:tc>
          <w:tcPr>
            <w:tcW w:w="4962" w:type="dxa"/>
          </w:tcPr>
          <w:p w:rsidR="00BB7471" w:rsidRPr="00846761" w:rsidRDefault="00BB7471" w:rsidP="00AA6A90">
            <w:pPr>
              <w:jc w:val="center"/>
              <w:rPr>
                <w:b/>
              </w:rPr>
            </w:pPr>
            <w:r>
              <w:rPr>
                <w:b/>
                <w:u w:val="single"/>
              </w:rPr>
              <w:t>Secuencia semanal Ciencias Naturales 19 -10</w:t>
            </w:r>
          </w:p>
        </w:tc>
        <w:tc>
          <w:tcPr>
            <w:tcW w:w="4672" w:type="dxa"/>
          </w:tcPr>
          <w:p w:rsidR="00BB7471" w:rsidRPr="00846761" w:rsidRDefault="00BB7471" w:rsidP="00AA6A90">
            <w:pPr>
              <w:rPr>
                <w:b/>
              </w:rPr>
            </w:pPr>
            <w:r w:rsidRPr="00846761">
              <w:rPr>
                <w:b/>
                <w:u w:val="single"/>
              </w:rPr>
              <w:t>Grado</w:t>
            </w:r>
            <w:r>
              <w:rPr>
                <w:b/>
              </w:rPr>
              <w:t xml:space="preserve">: </w:t>
            </w:r>
            <w:r w:rsidRPr="00846761">
              <w:rPr>
                <w:b/>
              </w:rPr>
              <w:t>5to A y B</w:t>
            </w:r>
          </w:p>
          <w:p w:rsidR="00BB7471" w:rsidRPr="00846761" w:rsidRDefault="00BB7471" w:rsidP="00AA6A90">
            <w:pPr>
              <w:rPr>
                <w:b/>
              </w:rPr>
            </w:pPr>
            <w:r w:rsidRPr="00846761">
              <w:rPr>
                <w:b/>
                <w:u w:val="single"/>
              </w:rPr>
              <w:t>Docente:</w:t>
            </w:r>
            <w:r>
              <w:rPr>
                <w:b/>
              </w:rPr>
              <w:t xml:space="preserve"> Celeste Herrán</w:t>
            </w:r>
          </w:p>
        </w:tc>
      </w:tr>
      <w:tr w:rsidR="00BB7471" w:rsidTr="00AA6A90">
        <w:trPr>
          <w:trHeight w:val="445"/>
          <w:jc w:val="center"/>
        </w:trPr>
        <w:tc>
          <w:tcPr>
            <w:tcW w:w="9634" w:type="dxa"/>
            <w:gridSpan w:val="2"/>
            <w:shd w:val="clear" w:color="auto" w:fill="FF0000"/>
          </w:tcPr>
          <w:p w:rsidR="00BB7471" w:rsidRPr="006C4321" w:rsidRDefault="00BB7471" w:rsidP="00AA6A90">
            <w:pPr>
              <w:rPr>
                <w:u w:val="single"/>
              </w:rPr>
            </w:pPr>
            <w:r w:rsidRPr="006C4321">
              <w:rPr>
                <w:b/>
                <w:u w:val="single"/>
              </w:rPr>
              <w:t>Contenidos</w:t>
            </w:r>
            <w:r w:rsidRPr="006C4321">
              <w:rPr>
                <w:u w:val="single"/>
              </w:rPr>
              <w:t>:  BLOQUE MATERIALES</w:t>
            </w:r>
          </w:p>
          <w:p w:rsidR="00BB7471" w:rsidRPr="006C4321" w:rsidRDefault="00BB7471" w:rsidP="00AA6A90">
            <w:pPr>
              <w:jc w:val="both"/>
            </w:pPr>
            <w:r w:rsidRPr="007C04F4">
              <w:rPr>
                <w:rFonts w:ascii="Arial" w:hAnsi="Arial" w:cs="Arial"/>
                <w:sz w:val="20"/>
              </w:rPr>
              <w:t>• Los materiales y el calor</w:t>
            </w:r>
            <w:r w:rsidRPr="007C04F4">
              <w:rPr>
                <w:rFonts w:ascii="Courier New" w:hAnsi="Courier New" w:cs="Courier New"/>
                <w:sz w:val="20"/>
              </w:rPr>
              <w:t xml:space="preserve">: </w:t>
            </w:r>
            <w:r w:rsidRPr="007C04F4">
              <w:rPr>
                <w:rFonts w:ascii="Arial" w:hAnsi="Arial" w:cs="Arial"/>
                <w:sz w:val="20"/>
              </w:rPr>
              <w:t>Dos o más cuerpos pueden tener la misma temperatura, aunque no lo parezca. Esto solo puede establecerse mediante el uso del termómetro.</w:t>
            </w:r>
          </w:p>
        </w:tc>
      </w:tr>
    </w:tbl>
    <w:p w:rsidR="00BB7471" w:rsidRPr="009508CC" w:rsidRDefault="00BB7471" w:rsidP="00BB7471">
      <w:pPr>
        <w:jc w:val="both"/>
        <w:rPr>
          <w:rFonts w:ascii="Carlito" w:hAnsi="Carlito" w:cs="Carlito"/>
          <w:b/>
          <w:sz w:val="24"/>
          <w:szCs w:val="24"/>
        </w:rPr>
      </w:pPr>
      <w:r w:rsidRPr="009508CC">
        <w:rPr>
          <w:rFonts w:ascii="Carlito" w:hAnsi="Carlito" w:cs="Carlito"/>
          <w:b/>
          <w:sz w:val="24"/>
          <w:szCs w:val="24"/>
        </w:rPr>
        <w:t xml:space="preserve">FECHA: </w:t>
      </w:r>
    </w:p>
    <w:p w:rsidR="00BB7471" w:rsidRDefault="00BB7471" w:rsidP="00BB7471">
      <w:pPr>
        <w:jc w:val="center"/>
        <w:rPr>
          <w:rFonts w:ascii="Carlito" w:hAnsi="Carlito" w:cs="Carlito"/>
          <w:b/>
          <w:sz w:val="24"/>
          <w:szCs w:val="24"/>
          <w:u w:val="single"/>
        </w:rPr>
      </w:pPr>
      <w:r>
        <w:rPr>
          <w:rFonts w:ascii="Carlito" w:hAnsi="Carlito" w:cs="Carlito"/>
          <w:b/>
          <w:sz w:val="24"/>
          <w:szCs w:val="24"/>
          <w:u w:val="single"/>
        </w:rPr>
        <w:t xml:space="preserve">CLASE 11: </w:t>
      </w:r>
      <w:r w:rsidRPr="00021DC2">
        <w:rPr>
          <w:rFonts w:ascii="Carlito" w:hAnsi="Carlito" w:cs="Carlito"/>
          <w:b/>
          <w:sz w:val="24"/>
          <w:szCs w:val="24"/>
          <w:u w:val="single"/>
        </w:rPr>
        <w:t xml:space="preserve">Un poco de historia para </w:t>
      </w:r>
      <w:r>
        <w:rPr>
          <w:rFonts w:ascii="Carlito" w:hAnsi="Carlito" w:cs="Carlito"/>
          <w:b/>
          <w:sz w:val="24"/>
          <w:szCs w:val="24"/>
          <w:u w:val="single"/>
        </w:rPr>
        <w:t xml:space="preserve">leer </w:t>
      </w:r>
    </w:p>
    <w:p w:rsidR="00BB7471" w:rsidRPr="00021DC2" w:rsidRDefault="00BB7471" w:rsidP="00BB7471">
      <w:pPr>
        <w:rPr>
          <w:rFonts w:ascii="Carlito" w:hAnsi="Carlito" w:cs="Carlito"/>
          <w:sz w:val="24"/>
          <w:szCs w:val="24"/>
        </w:rPr>
      </w:pPr>
      <w:r w:rsidRPr="00021DC2">
        <w:rPr>
          <w:rFonts w:ascii="Carlito" w:hAnsi="Carlito" w:cs="Carlito"/>
          <w:sz w:val="24"/>
          <w:szCs w:val="24"/>
        </w:rPr>
        <w:t>1.Lee el siguiente texto:</w:t>
      </w:r>
    </w:p>
    <w:tbl>
      <w:tblPr>
        <w:tblStyle w:val="Tablaconcuadrcula"/>
        <w:tblW w:w="0" w:type="auto"/>
        <w:tblLook w:val="04A0" w:firstRow="1" w:lastRow="0" w:firstColumn="1" w:lastColumn="0" w:noHBand="0" w:noVBand="1"/>
      </w:tblPr>
      <w:tblGrid>
        <w:gridCol w:w="9736"/>
      </w:tblGrid>
      <w:tr w:rsidR="00BB7471" w:rsidTr="00AA6A90">
        <w:tc>
          <w:tcPr>
            <w:tcW w:w="9736" w:type="dxa"/>
          </w:tcPr>
          <w:p w:rsidR="00BB7471" w:rsidRPr="00F8143D" w:rsidRDefault="00BB7471" w:rsidP="00AA6A90">
            <w:pPr>
              <w:jc w:val="center"/>
              <w:rPr>
                <w:rFonts w:ascii="Carlito" w:hAnsi="Carlito" w:cs="Carlito"/>
                <w:b/>
                <w:u w:val="single"/>
              </w:rPr>
            </w:pPr>
            <w:r w:rsidRPr="002561AA">
              <w:rPr>
                <w:rFonts w:ascii="Carlito" w:hAnsi="Carlito" w:cs="Carlito"/>
                <w:b/>
                <w:u w:val="single"/>
              </w:rPr>
              <w:t>“El termómetro”</w:t>
            </w:r>
            <w:r>
              <w:rPr>
                <w:rFonts w:ascii="Carlito" w:hAnsi="Carlito" w:cs="Carlito"/>
                <w:b/>
                <w:u w:val="single"/>
              </w:rPr>
              <w:t xml:space="preserve"> </w:t>
            </w:r>
            <w:r w:rsidRPr="002561AA">
              <w:rPr>
                <w:rFonts w:ascii="Carlito" w:hAnsi="Carlito" w:cs="Carlito"/>
                <w:color w:val="FF0000"/>
              </w:rPr>
              <w:t>(No es necesario copiar este texto en la carpeta)</w:t>
            </w:r>
          </w:p>
          <w:p w:rsidR="00BB7471" w:rsidRPr="002561AA" w:rsidRDefault="00BB7471" w:rsidP="00AA6A90">
            <w:pPr>
              <w:spacing w:line="276" w:lineRule="auto"/>
              <w:jc w:val="both"/>
              <w:rPr>
                <w:rFonts w:ascii="Carlito" w:hAnsi="Carlito" w:cs="Carlito"/>
              </w:rPr>
            </w:pPr>
            <w:r w:rsidRPr="002561AA">
              <w:rPr>
                <w:rFonts w:ascii="Carlito" w:hAnsi="Carlito" w:cs="Carlito"/>
              </w:rPr>
              <w:t xml:space="preserve">Antiguamente, temperatura era sinónimo de temperamento. Desde el siglo XVI, un instrumento de medida puso ciencia en los conceptos caliente y frío. </w:t>
            </w:r>
            <w:r>
              <w:rPr>
                <w:rFonts w:ascii="Carlito" w:hAnsi="Carlito" w:cs="Carlito"/>
              </w:rPr>
              <w:t xml:space="preserve"> </w:t>
            </w:r>
            <w:r w:rsidRPr="002561AA">
              <w:rPr>
                <w:rFonts w:ascii="Carlito" w:hAnsi="Carlito" w:cs="Carlito"/>
              </w:rPr>
              <w:t xml:space="preserve">A finales del siglo XVI Galileo construyó un instrumento sensible a la variación de temperatura. Se trataba de un tubo de vidrio terminado en un bulbo grande; tras calentarlo, sumergía el tubo por su extremo abierto en agua, de modo que, al enfriarse, el nivel de aquella subía un poco. Así, la columna de agua variaba de longitud cuando el aire del interior del bulbo se calentaba o enfriaba. Ese primitivo termoscopio -no llevaba escala alguna, por lo que no era un termómetro propiamente dicho, presentaba el problema de que la altura del líquido dependía también de la presión atmosférica.  En 1611, el médico veneciano </w:t>
            </w:r>
            <w:proofErr w:type="spellStart"/>
            <w:r w:rsidRPr="002561AA">
              <w:rPr>
                <w:rFonts w:ascii="Carlito" w:hAnsi="Carlito" w:cs="Carlito"/>
              </w:rPr>
              <w:t>Santorre</w:t>
            </w:r>
            <w:proofErr w:type="spellEnd"/>
            <w:r w:rsidRPr="002561AA">
              <w:rPr>
                <w:rFonts w:ascii="Carlito" w:hAnsi="Carlito" w:cs="Carlito"/>
              </w:rPr>
              <w:t xml:space="preserve"> </w:t>
            </w:r>
            <w:proofErr w:type="spellStart"/>
            <w:r w:rsidRPr="002561AA">
              <w:rPr>
                <w:rFonts w:ascii="Carlito" w:hAnsi="Carlito" w:cs="Carlito"/>
              </w:rPr>
              <w:t>Santorio</w:t>
            </w:r>
            <w:proofErr w:type="spellEnd"/>
            <w:r w:rsidRPr="002561AA">
              <w:rPr>
                <w:rFonts w:ascii="Carlito" w:hAnsi="Carlito" w:cs="Carlito"/>
              </w:rPr>
              <w:t xml:space="preserve"> puso una escala a aquel instrumento, que marcaba la altura del líquido al colocar el bulbo en agua con hielo y después en la llama de una vela, y dividió el intervalo en partes iguales. Ese sería el primer termómetro, aunque la palabra no sería utilizada hasta 1624.   Los primeros termómetros basados en la dilatación de líquidos nacieron a mediados del siglo XVII. El gran Duque de Toscana, Fernando II de Medici, ideó por entonces uno consistente en un tubo con el extremo superior cerrado y el inferior terminado en un bulbo lleno de aguardiente coloreado. Ese líquido era más sensible que el agua a la dilatación, y tenía la ventaja de no congelarse tan fácilmente. </w:t>
            </w:r>
          </w:p>
          <w:p w:rsidR="00BB7471" w:rsidRPr="002561AA" w:rsidRDefault="00BB7471" w:rsidP="00AA6A90">
            <w:pPr>
              <w:spacing w:line="276" w:lineRule="auto"/>
              <w:jc w:val="both"/>
              <w:rPr>
                <w:rFonts w:ascii="Carlito" w:hAnsi="Carlito" w:cs="Carlito"/>
              </w:rPr>
            </w:pPr>
          </w:p>
          <w:p w:rsidR="00BB7471" w:rsidRPr="002561AA" w:rsidRDefault="00BB7471" w:rsidP="00AA6A90">
            <w:pPr>
              <w:spacing w:line="276" w:lineRule="auto"/>
              <w:jc w:val="both"/>
              <w:rPr>
                <w:rFonts w:ascii="Carlito" w:hAnsi="Carlito" w:cs="Carlito"/>
              </w:rPr>
            </w:pPr>
            <w:r w:rsidRPr="002561AA">
              <w:rPr>
                <w:rFonts w:ascii="Carlito" w:hAnsi="Carlito" w:cs="Carlito"/>
              </w:rPr>
              <w:t xml:space="preserve">Por entonces, los físicos ya eran conscientes de la constancia de temperatura durante los cambios de estado del agua, algo que de hecho acabaría convirtiéndose en la base para establecer escalas de temperatura comunes a todos los termómetros. Igualmente, se sabía que la temperatura del cuerpo   humano se alteraba en las enfermedades. Ello animó a Newton a proponer en 1701 una escala donde el cero sería la congelación del agua. En 1714, el físico Gabriel Fahrenheit reemplazó las mezclas alcohólicas del termómetro florentino por mercurio, lo que le permitía medir temperaturas superiores. Por su   parte, en 1742, </w:t>
            </w:r>
            <w:proofErr w:type="spellStart"/>
            <w:r w:rsidRPr="002561AA">
              <w:rPr>
                <w:rFonts w:ascii="Carlito" w:hAnsi="Carlito" w:cs="Carlito"/>
              </w:rPr>
              <w:t>Anders</w:t>
            </w:r>
            <w:proofErr w:type="spellEnd"/>
            <w:r w:rsidRPr="002561AA">
              <w:rPr>
                <w:rFonts w:ascii="Carlito" w:hAnsi="Carlito" w:cs="Carlito"/>
              </w:rPr>
              <w:t xml:space="preserve"> Celsius propuso el cero para la ebullición del agua y 100 para la congelación. El año siguiente Jean-Pierre </w:t>
            </w:r>
            <w:proofErr w:type="spellStart"/>
            <w:r w:rsidRPr="002561AA">
              <w:rPr>
                <w:rFonts w:ascii="Carlito" w:hAnsi="Carlito" w:cs="Carlito"/>
              </w:rPr>
              <w:t>Christin</w:t>
            </w:r>
            <w:proofErr w:type="spellEnd"/>
            <w:r w:rsidRPr="002561AA">
              <w:rPr>
                <w:rFonts w:ascii="Carlito" w:hAnsi="Carlito" w:cs="Carlito"/>
              </w:rPr>
              <w:t xml:space="preserve"> señaló la conveniencia de invertir esos puntos. La escala resultante, que se llamó centígrada y es la que usamos actualmente. </w:t>
            </w:r>
          </w:p>
          <w:p w:rsidR="00BB7471" w:rsidRPr="00021DC2" w:rsidRDefault="00BB7471" w:rsidP="00AA6A90">
            <w:pPr>
              <w:jc w:val="both"/>
              <w:rPr>
                <w:rFonts w:ascii="Carlito" w:hAnsi="Carlito" w:cs="Carlito"/>
                <w:sz w:val="20"/>
              </w:rPr>
            </w:pPr>
          </w:p>
        </w:tc>
      </w:tr>
    </w:tbl>
    <w:p w:rsidR="00BB7471" w:rsidRDefault="00BB7471" w:rsidP="00BB7471">
      <w:pPr>
        <w:jc w:val="both"/>
        <w:rPr>
          <w:rFonts w:ascii="Carlito" w:hAnsi="Carlito" w:cs="Carlito"/>
          <w:sz w:val="20"/>
        </w:rPr>
      </w:pPr>
    </w:p>
    <w:p w:rsidR="00BB7471" w:rsidRPr="00021DC2" w:rsidRDefault="00BB7471" w:rsidP="00BB7471">
      <w:pPr>
        <w:jc w:val="both"/>
        <w:rPr>
          <w:rFonts w:ascii="Carlito" w:hAnsi="Carlito" w:cs="Carlito"/>
          <w:sz w:val="24"/>
        </w:rPr>
      </w:pPr>
      <w:r w:rsidRPr="00021DC2">
        <w:rPr>
          <w:rFonts w:ascii="Carlito" w:hAnsi="Carlito" w:cs="Carlito"/>
          <w:sz w:val="24"/>
        </w:rPr>
        <w:t xml:space="preserve">2. Leyendo el texto, nos damos cuenta de que la ciencia se va construyendo a lo largo de los años. Muchos científicos intervienen en el proceso del descubrimiento de cosas importantes y útiles para la humanidad.   Un científico hace pruebas (algunas resultan y otras no) y así va logrando mejorar lo que hicieron otros científicos en años anteriores.  Se van confirmando algunas hipótesis (ideas) y descartando otras. Por eso decimos que la Ciencia no es algo quieto y terminado, sino que está en continuo proceso de construcción entre muchos. El termómetro es una prueba de ello, ya que lo fueron perfeccionando a través del tiempo. Lo iban mejorando, adaptándolo según las necesidades de su uso.  Así es como hoy en día tenemos varias clases de termómetros y cada uno con características diferentes. </w:t>
      </w:r>
    </w:p>
    <w:p w:rsidR="00BB7471" w:rsidRPr="00021DC2" w:rsidRDefault="00BB7471" w:rsidP="00BB7471">
      <w:pPr>
        <w:jc w:val="both"/>
        <w:rPr>
          <w:rFonts w:ascii="Carlito" w:hAnsi="Carlito" w:cs="Carlito"/>
          <w:sz w:val="24"/>
        </w:rPr>
      </w:pPr>
      <w:r w:rsidRPr="00021DC2">
        <w:rPr>
          <w:rFonts w:ascii="Carlito" w:hAnsi="Carlito" w:cs="Carlito"/>
          <w:sz w:val="24"/>
        </w:rPr>
        <w:lastRenderedPageBreak/>
        <w:t xml:space="preserve">a) Busquen las palabras que no entiendan y anoten su significado. </w:t>
      </w:r>
    </w:p>
    <w:p w:rsidR="00BB7471" w:rsidRPr="00021DC2" w:rsidRDefault="00BB7471" w:rsidP="00BB7471">
      <w:pPr>
        <w:jc w:val="both"/>
        <w:rPr>
          <w:rFonts w:ascii="Carlito" w:hAnsi="Carlito" w:cs="Carlito"/>
          <w:sz w:val="24"/>
        </w:rPr>
      </w:pPr>
      <w:r w:rsidRPr="00021DC2">
        <w:rPr>
          <w:rFonts w:ascii="Carlito" w:hAnsi="Carlito" w:cs="Carlito"/>
          <w:sz w:val="24"/>
        </w:rPr>
        <w:t>b) Completen el cuadro con la información correcta.</w:t>
      </w:r>
    </w:p>
    <w:tbl>
      <w:tblPr>
        <w:tblStyle w:val="Tablaconcuadrcula"/>
        <w:tblW w:w="0" w:type="auto"/>
        <w:tblLook w:val="04A0" w:firstRow="1" w:lastRow="0" w:firstColumn="1" w:lastColumn="0" w:noHBand="0" w:noVBand="1"/>
      </w:tblPr>
      <w:tblGrid>
        <w:gridCol w:w="1434"/>
        <w:gridCol w:w="1478"/>
        <w:gridCol w:w="2537"/>
        <w:gridCol w:w="4287"/>
      </w:tblGrid>
      <w:tr w:rsidR="00BB7471" w:rsidRPr="00021DC2" w:rsidTr="00AA6A90">
        <w:tc>
          <w:tcPr>
            <w:tcW w:w="1332" w:type="dxa"/>
          </w:tcPr>
          <w:p w:rsidR="00BB7471" w:rsidRPr="00021DC2" w:rsidRDefault="00BB7471" w:rsidP="00AA6A90">
            <w:pPr>
              <w:jc w:val="center"/>
              <w:rPr>
                <w:rFonts w:ascii="Carlito" w:hAnsi="Carlito" w:cs="Carlito"/>
                <w:b/>
                <w:i/>
                <w:sz w:val="24"/>
                <w:szCs w:val="24"/>
              </w:rPr>
            </w:pPr>
            <w:r w:rsidRPr="00021DC2">
              <w:rPr>
                <w:rFonts w:ascii="Carlito" w:hAnsi="Carlito" w:cs="Carlito"/>
                <w:b/>
                <w:i/>
                <w:sz w:val="24"/>
                <w:szCs w:val="24"/>
              </w:rPr>
              <w:t>CIENTÍFICOS</w:t>
            </w:r>
          </w:p>
        </w:tc>
        <w:tc>
          <w:tcPr>
            <w:tcW w:w="1498" w:type="dxa"/>
          </w:tcPr>
          <w:p w:rsidR="00BB7471" w:rsidRPr="00021DC2" w:rsidRDefault="00BB7471" w:rsidP="00AA6A90">
            <w:pPr>
              <w:jc w:val="center"/>
              <w:rPr>
                <w:rFonts w:ascii="Carlito" w:hAnsi="Carlito" w:cs="Carlito"/>
                <w:b/>
                <w:i/>
                <w:sz w:val="24"/>
                <w:szCs w:val="24"/>
              </w:rPr>
            </w:pPr>
            <w:r w:rsidRPr="00021DC2">
              <w:rPr>
                <w:rFonts w:ascii="Carlito" w:hAnsi="Carlito" w:cs="Carlito"/>
                <w:b/>
                <w:i/>
                <w:sz w:val="24"/>
                <w:szCs w:val="24"/>
              </w:rPr>
              <w:t>AÑO Y SIGLO</w:t>
            </w:r>
          </w:p>
        </w:tc>
        <w:tc>
          <w:tcPr>
            <w:tcW w:w="2552" w:type="dxa"/>
          </w:tcPr>
          <w:p w:rsidR="00BB7471" w:rsidRPr="00021DC2" w:rsidRDefault="00BB7471" w:rsidP="00AA6A90">
            <w:pPr>
              <w:jc w:val="center"/>
              <w:rPr>
                <w:rFonts w:ascii="Carlito" w:hAnsi="Carlito" w:cs="Carlito"/>
                <w:b/>
                <w:i/>
                <w:sz w:val="24"/>
                <w:szCs w:val="24"/>
              </w:rPr>
            </w:pPr>
            <w:r w:rsidRPr="00021DC2">
              <w:rPr>
                <w:rFonts w:ascii="Carlito" w:hAnsi="Carlito" w:cs="Carlito"/>
                <w:b/>
                <w:i/>
                <w:sz w:val="24"/>
                <w:szCs w:val="24"/>
              </w:rPr>
              <w:t>DESCUBRIMIENTO</w:t>
            </w:r>
          </w:p>
        </w:tc>
        <w:tc>
          <w:tcPr>
            <w:tcW w:w="4354" w:type="dxa"/>
          </w:tcPr>
          <w:p w:rsidR="00BB7471" w:rsidRPr="00021DC2" w:rsidRDefault="00BB7471" w:rsidP="00AA6A90">
            <w:pPr>
              <w:jc w:val="center"/>
              <w:rPr>
                <w:rFonts w:ascii="Carlito" w:hAnsi="Carlito" w:cs="Carlito"/>
                <w:b/>
                <w:i/>
                <w:sz w:val="24"/>
                <w:szCs w:val="24"/>
              </w:rPr>
            </w:pPr>
            <w:r w:rsidRPr="00021DC2">
              <w:rPr>
                <w:rFonts w:ascii="Carlito" w:hAnsi="Carlito" w:cs="Carlito"/>
                <w:b/>
                <w:i/>
                <w:sz w:val="24"/>
                <w:szCs w:val="24"/>
              </w:rPr>
              <w:t>CARACTERÍSTICAS</w:t>
            </w: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r w:rsidRPr="00021DC2">
              <w:rPr>
                <w:rFonts w:ascii="Carlito" w:hAnsi="Carlito" w:cs="Carlito"/>
                <w:sz w:val="24"/>
                <w:szCs w:val="24"/>
              </w:rPr>
              <w:t>Galileo</w:t>
            </w: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proofErr w:type="spellStart"/>
            <w:r w:rsidRPr="00021DC2">
              <w:rPr>
                <w:rFonts w:ascii="Carlito" w:hAnsi="Carlito" w:cs="Carlito"/>
                <w:sz w:val="24"/>
                <w:szCs w:val="24"/>
              </w:rPr>
              <w:t>Santorre</w:t>
            </w:r>
            <w:proofErr w:type="spellEnd"/>
            <w:r w:rsidRPr="00021DC2">
              <w:rPr>
                <w:rFonts w:ascii="Carlito" w:hAnsi="Carlito" w:cs="Carlito"/>
                <w:sz w:val="24"/>
                <w:szCs w:val="24"/>
              </w:rPr>
              <w:t xml:space="preserve"> </w:t>
            </w:r>
            <w:proofErr w:type="spellStart"/>
            <w:r w:rsidRPr="00021DC2">
              <w:rPr>
                <w:rFonts w:ascii="Carlito" w:hAnsi="Carlito" w:cs="Carlito"/>
                <w:sz w:val="24"/>
                <w:szCs w:val="24"/>
              </w:rPr>
              <w:t>Santorio</w:t>
            </w:r>
            <w:proofErr w:type="spellEnd"/>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r w:rsidRPr="00021DC2">
              <w:rPr>
                <w:rFonts w:ascii="Carlito" w:hAnsi="Carlito" w:cs="Carlito"/>
                <w:sz w:val="24"/>
                <w:szCs w:val="24"/>
              </w:rPr>
              <w:t>Fernando II De Medici</w:t>
            </w: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r w:rsidRPr="00021DC2">
              <w:rPr>
                <w:rFonts w:ascii="Carlito" w:hAnsi="Carlito" w:cs="Carlito"/>
                <w:sz w:val="24"/>
                <w:szCs w:val="24"/>
              </w:rPr>
              <w:t>Newton</w:t>
            </w: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r w:rsidRPr="00021DC2">
              <w:rPr>
                <w:rFonts w:ascii="Carlito" w:hAnsi="Carlito" w:cs="Carlito"/>
                <w:sz w:val="24"/>
                <w:szCs w:val="24"/>
              </w:rPr>
              <w:t>Gabriel Fahrenheit</w:t>
            </w: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r w:rsidR="00BB7471" w:rsidRPr="00021DC2" w:rsidTr="00AA6A90">
        <w:tc>
          <w:tcPr>
            <w:tcW w:w="1332" w:type="dxa"/>
          </w:tcPr>
          <w:p w:rsidR="00BB7471" w:rsidRPr="00021DC2" w:rsidRDefault="00BB7471" w:rsidP="00AA6A90">
            <w:pPr>
              <w:jc w:val="center"/>
              <w:rPr>
                <w:rFonts w:ascii="Carlito" w:hAnsi="Carlito" w:cs="Carlito"/>
                <w:sz w:val="24"/>
                <w:szCs w:val="24"/>
              </w:rPr>
            </w:pPr>
            <w:r w:rsidRPr="00021DC2">
              <w:rPr>
                <w:rFonts w:ascii="Carlito" w:hAnsi="Carlito" w:cs="Carlito"/>
                <w:sz w:val="24"/>
                <w:szCs w:val="24"/>
              </w:rPr>
              <w:t>Celsius</w:t>
            </w: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p w:rsidR="00BB7471" w:rsidRPr="00021DC2" w:rsidRDefault="00BB7471" w:rsidP="00AA6A90">
            <w:pPr>
              <w:jc w:val="center"/>
              <w:rPr>
                <w:rFonts w:ascii="Carlito" w:hAnsi="Carlito" w:cs="Carlito"/>
                <w:sz w:val="24"/>
                <w:szCs w:val="24"/>
              </w:rPr>
            </w:pPr>
          </w:p>
        </w:tc>
        <w:tc>
          <w:tcPr>
            <w:tcW w:w="1498" w:type="dxa"/>
          </w:tcPr>
          <w:p w:rsidR="00BB7471" w:rsidRPr="00021DC2" w:rsidRDefault="00BB7471" w:rsidP="00AA6A90">
            <w:pPr>
              <w:jc w:val="both"/>
              <w:rPr>
                <w:rFonts w:ascii="Carlito" w:hAnsi="Carlito" w:cs="Carlito"/>
                <w:sz w:val="24"/>
                <w:szCs w:val="24"/>
              </w:rPr>
            </w:pPr>
          </w:p>
        </w:tc>
        <w:tc>
          <w:tcPr>
            <w:tcW w:w="2552" w:type="dxa"/>
          </w:tcPr>
          <w:p w:rsidR="00BB7471" w:rsidRPr="00021DC2" w:rsidRDefault="00BB7471" w:rsidP="00AA6A90">
            <w:pPr>
              <w:jc w:val="both"/>
              <w:rPr>
                <w:rFonts w:ascii="Carlito" w:hAnsi="Carlito" w:cs="Carlito"/>
                <w:sz w:val="24"/>
                <w:szCs w:val="24"/>
              </w:rPr>
            </w:pPr>
          </w:p>
        </w:tc>
        <w:tc>
          <w:tcPr>
            <w:tcW w:w="4354" w:type="dxa"/>
          </w:tcPr>
          <w:p w:rsidR="00BB7471" w:rsidRPr="00021DC2" w:rsidRDefault="00BB7471" w:rsidP="00AA6A90">
            <w:pPr>
              <w:jc w:val="both"/>
              <w:rPr>
                <w:rFonts w:ascii="Carlito" w:hAnsi="Carlito" w:cs="Carlito"/>
                <w:sz w:val="24"/>
                <w:szCs w:val="24"/>
              </w:rPr>
            </w:pPr>
          </w:p>
        </w:tc>
      </w:tr>
    </w:tbl>
    <w:p w:rsidR="00BB7471" w:rsidRDefault="00BB7471" w:rsidP="00BB7471"/>
    <w:p w:rsidR="00BB7471" w:rsidRDefault="00BB7471" w:rsidP="00BB7471"/>
    <w:p w:rsidR="00BB7471" w:rsidRDefault="00BB7471" w:rsidP="00BB7471"/>
    <w:p w:rsidR="00BB7471" w:rsidRDefault="00BB7471" w:rsidP="00BB7471"/>
    <w:p w:rsidR="00AA6A90" w:rsidRDefault="00AA6A90"/>
    <w:p w:rsidR="00CF05BE" w:rsidRDefault="00CF05BE"/>
    <w:p w:rsidR="00CF05BE" w:rsidRDefault="00CF05BE"/>
    <w:p w:rsidR="00CF05BE" w:rsidRDefault="00CF05BE" w:rsidP="00CF05BE">
      <w:pPr>
        <w:rPr>
          <w:sz w:val="24"/>
          <w:szCs w:val="24"/>
        </w:rPr>
      </w:pPr>
    </w:p>
    <w:p w:rsidR="00CF05BE" w:rsidRDefault="00CF05BE" w:rsidP="00CF05BE">
      <w:pPr>
        <w:rPr>
          <w:sz w:val="24"/>
          <w:szCs w:val="24"/>
        </w:rPr>
      </w:pPr>
    </w:p>
    <w:p w:rsidR="00CF05BE" w:rsidRDefault="00CF05BE" w:rsidP="00CF05BE">
      <w:pPr>
        <w:rPr>
          <w:sz w:val="24"/>
          <w:szCs w:val="24"/>
        </w:rPr>
      </w:pPr>
    </w:p>
    <w:p w:rsidR="00CF05BE" w:rsidRDefault="00CF05BE" w:rsidP="00CF05BE">
      <w:pPr>
        <w:rPr>
          <w:b/>
        </w:rPr>
      </w:pPr>
    </w:p>
    <w:tbl>
      <w:tblPr>
        <w:tblStyle w:val="Tablaconcuadrcula"/>
        <w:tblW w:w="0" w:type="auto"/>
        <w:jc w:val="center"/>
        <w:tblLook w:val="04A0" w:firstRow="1" w:lastRow="0" w:firstColumn="1" w:lastColumn="0" w:noHBand="0" w:noVBand="1"/>
      </w:tblPr>
      <w:tblGrid>
        <w:gridCol w:w="3823"/>
        <w:gridCol w:w="4671"/>
      </w:tblGrid>
      <w:tr w:rsidR="00CF05BE" w:rsidTr="00AA6A90">
        <w:trPr>
          <w:jc w:val="center"/>
        </w:trPr>
        <w:tc>
          <w:tcPr>
            <w:tcW w:w="3823" w:type="dxa"/>
          </w:tcPr>
          <w:p w:rsidR="00CF05BE" w:rsidRPr="00AB27D7" w:rsidRDefault="00CF05BE" w:rsidP="00AA6A90">
            <w:pPr>
              <w:jc w:val="center"/>
              <w:rPr>
                <w:b/>
                <w:u w:val="single"/>
              </w:rPr>
            </w:pPr>
            <w:r>
              <w:rPr>
                <w:b/>
                <w:u w:val="single"/>
              </w:rPr>
              <w:lastRenderedPageBreak/>
              <w:t>Secuencia semanal matemática 19-10</w:t>
            </w:r>
          </w:p>
        </w:tc>
        <w:tc>
          <w:tcPr>
            <w:tcW w:w="4671" w:type="dxa"/>
          </w:tcPr>
          <w:p w:rsidR="00CF05BE" w:rsidRPr="00846761" w:rsidRDefault="00CF05BE" w:rsidP="00AA6A90">
            <w:pPr>
              <w:rPr>
                <w:b/>
              </w:rPr>
            </w:pPr>
            <w:r w:rsidRPr="00846761">
              <w:rPr>
                <w:b/>
                <w:u w:val="single"/>
              </w:rPr>
              <w:t>Grado</w:t>
            </w:r>
            <w:r>
              <w:rPr>
                <w:b/>
              </w:rPr>
              <w:t xml:space="preserve">: </w:t>
            </w:r>
            <w:r w:rsidRPr="00846761">
              <w:rPr>
                <w:b/>
              </w:rPr>
              <w:t>5to A y B</w:t>
            </w:r>
            <w:r>
              <w:rPr>
                <w:b/>
              </w:rPr>
              <w:t xml:space="preserve">    </w:t>
            </w:r>
            <w:r w:rsidRPr="00846761">
              <w:rPr>
                <w:b/>
                <w:u w:val="single"/>
              </w:rPr>
              <w:t>Docente:</w:t>
            </w:r>
            <w:r>
              <w:rPr>
                <w:b/>
              </w:rPr>
              <w:t xml:space="preserve"> Celeste Herrán</w:t>
            </w:r>
          </w:p>
        </w:tc>
      </w:tr>
      <w:tr w:rsidR="00CF05BE" w:rsidTr="00AA6A90">
        <w:trPr>
          <w:trHeight w:val="547"/>
          <w:jc w:val="center"/>
        </w:trPr>
        <w:tc>
          <w:tcPr>
            <w:tcW w:w="8494" w:type="dxa"/>
            <w:gridSpan w:val="2"/>
            <w:shd w:val="clear" w:color="auto" w:fill="FF0000"/>
          </w:tcPr>
          <w:p w:rsidR="00CF05BE" w:rsidRPr="0082659A" w:rsidRDefault="00CF05BE" w:rsidP="00AA6A90">
            <w:pPr>
              <w:rPr>
                <w:b/>
                <w:u w:val="single"/>
              </w:rPr>
            </w:pPr>
            <w:r>
              <w:rPr>
                <w:b/>
                <w:u w:val="single"/>
              </w:rPr>
              <w:t xml:space="preserve">Contenidos: </w:t>
            </w:r>
            <w:r>
              <w:rPr>
                <w:rFonts w:ascii="Arial" w:hAnsi="Arial" w:cs="Arial"/>
                <w:color w:val="000000"/>
                <w:sz w:val="18"/>
                <w:szCs w:val="18"/>
              </w:rPr>
              <w:t>Relaciones entre la multiplicación y la división.</w:t>
            </w:r>
          </w:p>
        </w:tc>
      </w:tr>
    </w:tbl>
    <w:p w:rsidR="00CF05BE" w:rsidRPr="009D6C34" w:rsidRDefault="00CF05BE" w:rsidP="00CF05BE">
      <w:pPr>
        <w:rPr>
          <w:b/>
        </w:rPr>
      </w:pPr>
      <w:r w:rsidRPr="009D6C34">
        <w:rPr>
          <w:b/>
        </w:rPr>
        <w:t>FECHA:</w:t>
      </w:r>
    </w:p>
    <w:p w:rsidR="00BD6BC8" w:rsidRDefault="00AA6A90" w:rsidP="00BD6BC8">
      <w:pPr>
        <w:jc w:val="center"/>
        <w:rPr>
          <w:rFonts w:cstheme="minorHAnsi"/>
          <w:b/>
          <w:szCs w:val="24"/>
          <w:u w:val="single"/>
          <w:lang w:eastAsia="zh-CN"/>
        </w:rPr>
      </w:pPr>
      <w:r w:rsidRPr="005B428A">
        <w:rPr>
          <w:b/>
          <w:u w:val="single"/>
        </w:rPr>
        <w:t>CLASE</w:t>
      </w:r>
      <w:r>
        <w:rPr>
          <w:b/>
          <w:u w:val="single"/>
        </w:rPr>
        <w:t xml:space="preserve"> 12</w:t>
      </w:r>
      <w:r w:rsidRPr="005B428A">
        <w:rPr>
          <w:b/>
          <w:u w:val="single"/>
        </w:rPr>
        <w:t xml:space="preserve">: </w:t>
      </w:r>
      <w:bookmarkStart w:id="0" w:name="_GoBack"/>
      <w:bookmarkEnd w:id="0"/>
      <w:r w:rsidR="00BD6BC8" w:rsidRPr="00BD6BC8">
        <w:rPr>
          <w:rFonts w:cstheme="minorHAnsi"/>
          <w:b/>
          <w:szCs w:val="24"/>
          <w:u w:val="single"/>
          <w:lang w:eastAsia="zh-CN"/>
        </w:rPr>
        <w:t xml:space="preserve">PRACTICAMOS LO APRENDIDO SOBRE </w:t>
      </w:r>
      <w:r w:rsidR="00BD6BC8">
        <w:rPr>
          <w:rFonts w:cstheme="minorHAnsi"/>
          <w:b/>
          <w:szCs w:val="24"/>
          <w:u w:val="single"/>
          <w:lang w:eastAsia="zh-CN"/>
        </w:rPr>
        <w:t>DIVISIÓN</w:t>
      </w:r>
    </w:p>
    <w:p w:rsidR="00BD6BC8" w:rsidRPr="00BD6BC8" w:rsidRDefault="00BD6BC8" w:rsidP="00BD6BC8">
      <w:pPr>
        <w:jc w:val="center"/>
        <w:rPr>
          <w:rFonts w:cstheme="minorHAnsi"/>
          <w:b/>
          <w:szCs w:val="24"/>
          <w:u w:val="single"/>
          <w:lang w:eastAsia="zh-CN"/>
        </w:rPr>
      </w:pPr>
    </w:p>
    <w:p w:rsidR="00BD6BC8" w:rsidRPr="00BD6BC8" w:rsidRDefault="00893D04" w:rsidP="00BD6BC8">
      <w:pPr>
        <w:pBdr>
          <w:top w:val="single" w:sz="4" w:space="1" w:color="auto"/>
          <w:left w:val="single" w:sz="4" w:space="4" w:color="auto"/>
          <w:bottom w:val="single" w:sz="4" w:space="1" w:color="auto"/>
          <w:right w:val="single" w:sz="4" w:space="0" w:color="auto"/>
        </w:pBdr>
        <w:rPr>
          <w:rFonts w:cstheme="minorHAnsi"/>
          <w:b/>
          <w:szCs w:val="24"/>
          <w:u w:val="single"/>
          <w:lang w:eastAsia="zh-CN"/>
        </w:rPr>
      </w:pPr>
      <w:r w:rsidRPr="00BD6BC8">
        <w:rPr>
          <w:rFonts w:cstheme="minorHAnsi"/>
          <w:noProof/>
          <w:sz w:val="20"/>
          <w:lang w:eastAsia="es-AR"/>
        </w:rPr>
        <w:drawing>
          <wp:anchor distT="0" distB="0" distL="114300" distR="114300" simplePos="0" relativeHeight="251667456" behindDoc="0" locked="0" layoutInCell="1" allowOverlap="1">
            <wp:simplePos x="0" y="0"/>
            <wp:positionH relativeFrom="margin">
              <wp:posOffset>3140710</wp:posOffset>
            </wp:positionH>
            <wp:positionV relativeFrom="margin">
              <wp:posOffset>1421765</wp:posOffset>
            </wp:positionV>
            <wp:extent cx="2304415" cy="1122045"/>
            <wp:effectExtent l="0" t="0" r="635" b="1905"/>
            <wp:wrapSquare wrapText="bothSides"/>
            <wp:docPr id="2" name="Imagen 2" descr="PARTES DE LA DIVIS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PARTES DE LA DIVISIÓN"/>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04415" cy="1122045"/>
                    </a:xfrm>
                    <a:prstGeom prst="rect">
                      <a:avLst/>
                    </a:prstGeom>
                    <a:noFill/>
                    <a:ln>
                      <a:noFill/>
                    </a:ln>
                  </pic:spPr>
                </pic:pic>
              </a:graphicData>
            </a:graphic>
          </wp:anchor>
        </w:drawing>
      </w:r>
      <w:r w:rsidR="00BD6BC8" w:rsidRPr="00BD6BC8">
        <w:rPr>
          <w:rFonts w:cstheme="minorHAnsi"/>
          <w:b/>
          <w:szCs w:val="24"/>
          <w:u w:val="single"/>
          <w:lang w:eastAsia="zh-CN"/>
        </w:rPr>
        <w:t xml:space="preserve">Les recuerdo las partes de la división. </w:t>
      </w:r>
    </w:p>
    <w:p w:rsidR="00BD6BC8" w:rsidRPr="00BD6BC8" w:rsidRDefault="00BD6BC8" w:rsidP="00BD6BC8">
      <w:pPr>
        <w:pBdr>
          <w:top w:val="single" w:sz="4" w:space="1" w:color="auto"/>
          <w:left w:val="single" w:sz="4" w:space="4" w:color="auto"/>
          <w:bottom w:val="single" w:sz="4" w:space="1" w:color="auto"/>
          <w:right w:val="single" w:sz="4" w:space="0" w:color="auto"/>
        </w:pBdr>
        <w:rPr>
          <w:rFonts w:cstheme="minorHAnsi"/>
          <w:szCs w:val="24"/>
          <w:lang w:eastAsia="zh-CN"/>
        </w:rPr>
      </w:pPr>
      <w:r w:rsidRPr="00BD6BC8">
        <w:rPr>
          <w:rFonts w:cstheme="minorHAnsi"/>
          <w:b/>
          <w:szCs w:val="24"/>
          <w:lang w:eastAsia="zh-CN"/>
        </w:rPr>
        <w:t>Dividendo</w:t>
      </w:r>
      <w:r w:rsidRPr="00BD6BC8">
        <w:rPr>
          <w:rFonts w:cstheme="minorHAnsi"/>
          <w:szCs w:val="24"/>
          <w:lang w:eastAsia="zh-CN"/>
        </w:rPr>
        <w:t>: Cantidad a repartir</w:t>
      </w:r>
    </w:p>
    <w:p w:rsidR="00BD6BC8" w:rsidRPr="00BD6BC8" w:rsidRDefault="00BD6BC8" w:rsidP="00BD6BC8">
      <w:pPr>
        <w:pBdr>
          <w:top w:val="single" w:sz="4" w:space="1" w:color="auto"/>
          <w:left w:val="single" w:sz="4" w:space="4" w:color="auto"/>
          <w:bottom w:val="single" w:sz="4" w:space="1" w:color="auto"/>
          <w:right w:val="single" w:sz="4" w:space="0" w:color="auto"/>
        </w:pBdr>
        <w:rPr>
          <w:rFonts w:cstheme="minorHAnsi"/>
          <w:szCs w:val="24"/>
          <w:lang w:eastAsia="zh-CN"/>
        </w:rPr>
      </w:pPr>
      <w:r w:rsidRPr="00BD6BC8">
        <w:rPr>
          <w:rFonts w:cstheme="minorHAnsi"/>
          <w:b/>
          <w:szCs w:val="24"/>
          <w:lang w:eastAsia="zh-CN"/>
        </w:rPr>
        <w:t>Divisor</w:t>
      </w:r>
      <w:r w:rsidRPr="00BD6BC8">
        <w:rPr>
          <w:rFonts w:cstheme="minorHAnsi"/>
          <w:szCs w:val="24"/>
          <w:lang w:eastAsia="zh-CN"/>
        </w:rPr>
        <w:t>: en cuantas partes los debo repartir</w:t>
      </w:r>
    </w:p>
    <w:p w:rsidR="00BD6BC8" w:rsidRPr="00BD6BC8" w:rsidRDefault="00BD6BC8" w:rsidP="00BD6BC8">
      <w:pPr>
        <w:pBdr>
          <w:top w:val="single" w:sz="4" w:space="1" w:color="auto"/>
          <w:left w:val="single" w:sz="4" w:space="4" w:color="auto"/>
          <w:bottom w:val="single" w:sz="4" w:space="1" w:color="auto"/>
          <w:right w:val="single" w:sz="4" w:space="0" w:color="auto"/>
        </w:pBdr>
        <w:rPr>
          <w:rFonts w:cstheme="minorHAnsi"/>
          <w:szCs w:val="24"/>
          <w:lang w:eastAsia="zh-CN"/>
        </w:rPr>
      </w:pPr>
      <w:r w:rsidRPr="00BD6BC8">
        <w:rPr>
          <w:rFonts w:cstheme="minorHAnsi"/>
          <w:b/>
          <w:szCs w:val="24"/>
          <w:lang w:eastAsia="zh-CN"/>
        </w:rPr>
        <w:t>Cociente</w:t>
      </w:r>
      <w:r w:rsidRPr="00BD6BC8">
        <w:rPr>
          <w:rFonts w:cstheme="minorHAnsi"/>
          <w:szCs w:val="24"/>
          <w:lang w:eastAsia="zh-CN"/>
        </w:rPr>
        <w:t>: resultado de ese reparto</w:t>
      </w:r>
    </w:p>
    <w:p w:rsidR="00BD6BC8" w:rsidRPr="00BD6BC8" w:rsidRDefault="00BD6BC8" w:rsidP="00BD6BC8">
      <w:pPr>
        <w:pBdr>
          <w:top w:val="single" w:sz="4" w:space="1" w:color="auto"/>
          <w:left w:val="single" w:sz="4" w:space="4" w:color="auto"/>
          <w:bottom w:val="single" w:sz="4" w:space="1" w:color="auto"/>
          <w:right w:val="single" w:sz="4" w:space="0" w:color="auto"/>
        </w:pBdr>
        <w:rPr>
          <w:rFonts w:cstheme="minorHAnsi"/>
          <w:szCs w:val="24"/>
          <w:lang w:eastAsia="zh-CN"/>
        </w:rPr>
      </w:pPr>
      <w:r w:rsidRPr="00BD6BC8">
        <w:rPr>
          <w:rFonts w:cstheme="minorHAnsi"/>
          <w:b/>
          <w:szCs w:val="24"/>
          <w:lang w:eastAsia="zh-CN"/>
        </w:rPr>
        <w:t>Resto</w:t>
      </w:r>
      <w:r w:rsidRPr="00BD6BC8">
        <w:rPr>
          <w:rFonts w:cstheme="minorHAnsi"/>
          <w:szCs w:val="24"/>
          <w:lang w:eastAsia="zh-CN"/>
        </w:rPr>
        <w:t>: cantidad que quedo sin r</w:t>
      </w:r>
      <w:r>
        <w:rPr>
          <w:rFonts w:cstheme="minorHAnsi"/>
          <w:szCs w:val="24"/>
          <w:lang w:eastAsia="zh-CN"/>
        </w:rPr>
        <w:t>epartir.</w:t>
      </w:r>
    </w:p>
    <w:p w:rsidR="00BD6BC8" w:rsidRDefault="00BD6BC8" w:rsidP="00BD6BC8">
      <w:pPr>
        <w:rPr>
          <w:rFonts w:cstheme="minorHAnsi"/>
          <w:b/>
          <w:szCs w:val="24"/>
          <w:lang w:eastAsia="zh-CN"/>
        </w:rPr>
      </w:pPr>
    </w:p>
    <w:p w:rsidR="00BD6BC8" w:rsidRPr="00BD6BC8" w:rsidRDefault="00BD6BC8" w:rsidP="00BD6BC8">
      <w:pPr>
        <w:rPr>
          <w:rFonts w:cstheme="minorHAnsi"/>
          <w:szCs w:val="24"/>
          <w:lang w:eastAsia="zh-CN"/>
        </w:rPr>
      </w:pPr>
      <w:r w:rsidRPr="00BD6BC8">
        <w:rPr>
          <w:rFonts w:cstheme="minorHAnsi"/>
          <w:b/>
          <w:szCs w:val="24"/>
          <w:lang w:eastAsia="zh-CN"/>
        </w:rPr>
        <w:t>1.</w:t>
      </w:r>
      <w:r w:rsidRPr="00BD6BC8">
        <w:rPr>
          <w:rFonts w:cstheme="minorHAnsi"/>
          <w:b/>
          <w:szCs w:val="24"/>
          <w:u w:val="single"/>
          <w:lang w:eastAsia="zh-CN"/>
        </w:rPr>
        <w:t xml:space="preserve">Problema para seguir practicando la división </w:t>
      </w:r>
      <w:r>
        <w:rPr>
          <w:rFonts w:cstheme="minorHAnsi"/>
          <w:b/>
          <w:szCs w:val="24"/>
          <w:u w:val="single"/>
          <w:lang w:eastAsia="zh-CN"/>
        </w:rPr>
        <w:t>(</w:t>
      </w:r>
      <w:r w:rsidRPr="00BD6BC8">
        <w:rPr>
          <w:rFonts w:cstheme="minorHAnsi"/>
          <w:b/>
          <w:szCs w:val="24"/>
          <w:u w:val="single"/>
          <w:lang w:eastAsia="zh-CN"/>
        </w:rPr>
        <w:t>HAGAN TODAS LA CUENTAS)</w:t>
      </w:r>
    </w:p>
    <w:p w:rsidR="00BD6BC8" w:rsidRPr="00BD6BC8" w:rsidRDefault="00BD6BC8" w:rsidP="00BD6BC8">
      <w:pPr>
        <w:rPr>
          <w:rFonts w:cstheme="minorHAnsi"/>
          <w:szCs w:val="24"/>
          <w:lang w:eastAsia="zh-CN"/>
        </w:rPr>
      </w:pPr>
      <w:r w:rsidRPr="00BD6BC8">
        <w:rPr>
          <w:rFonts w:cstheme="minorHAnsi"/>
          <w:szCs w:val="24"/>
          <w:lang w:eastAsia="zh-CN"/>
        </w:rPr>
        <w:t>a) Todos los días Marisa gasta $ 6 en el colectivo, si tiene $ 96,</w:t>
      </w:r>
      <w:r>
        <w:rPr>
          <w:rFonts w:cstheme="minorHAnsi"/>
          <w:szCs w:val="24"/>
          <w:lang w:eastAsia="zh-CN"/>
        </w:rPr>
        <w:t xml:space="preserve"> ¿para cuántos días le alcanza?</w:t>
      </w:r>
    </w:p>
    <w:p w:rsidR="00BD6BC8" w:rsidRPr="00BD6BC8" w:rsidRDefault="00BD6BC8" w:rsidP="00BD6BC8">
      <w:pPr>
        <w:rPr>
          <w:rFonts w:cstheme="minorHAnsi"/>
          <w:szCs w:val="24"/>
          <w:lang w:eastAsia="zh-CN"/>
        </w:rPr>
      </w:pPr>
      <w:r w:rsidRPr="00BD6BC8">
        <w:rPr>
          <w:rFonts w:cstheme="minorHAnsi"/>
          <w:szCs w:val="24"/>
          <w:lang w:eastAsia="zh-CN"/>
        </w:rPr>
        <w:t>b) Un mazo de 48 cartas se distribuye en partes iguales entre 4 personas. ¿Cuántas cartas le tocan a cada una?</w:t>
      </w:r>
    </w:p>
    <w:p w:rsidR="00BD6BC8" w:rsidRPr="00BD6BC8" w:rsidRDefault="00BD6BC8" w:rsidP="00BD6BC8">
      <w:pPr>
        <w:rPr>
          <w:rFonts w:cstheme="minorHAnsi"/>
          <w:szCs w:val="24"/>
          <w:lang w:eastAsia="zh-CN"/>
        </w:rPr>
      </w:pPr>
    </w:p>
    <w:p w:rsidR="00BD6BC8" w:rsidRPr="00BD6BC8" w:rsidRDefault="00BD6BC8" w:rsidP="00BD6BC8">
      <w:pPr>
        <w:rPr>
          <w:rFonts w:cstheme="minorHAnsi"/>
          <w:szCs w:val="24"/>
        </w:rPr>
      </w:pPr>
      <w:r w:rsidRPr="00BD6BC8">
        <w:rPr>
          <w:rFonts w:cstheme="minorHAnsi"/>
          <w:szCs w:val="24"/>
        </w:rPr>
        <w:t>c) Para un acto en la escuela se preparan filas de 8 sillas cada una. Si hay 182 sillas, ¿alcanza para formar 23 filas?</w:t>
      </w:r>
    </w:p>
    <w:p w:rsidR="00BD6BC8" w:rsidRPr="00BD6BC8" w:rsidRDefault="00BD6BC8" w:rsidP="00BD6BC8">
      <w:pPr>
        <w:rPr>
          <w:rFonts w:cstheme="minorHAnsi"/>
          <w:szCs w:val="24"/>
        </w:rPr>
      </w:pPr>
      <w:r w:rsidRPr="00BD6BC8">
        <w:rPr>
          <w:rFonts w:cstheme="minorHAnsi"/>
          <w:szCs w:val="24"/>
        </w:rPr>
        <w:t>d) ¿Cuántas cajas de 6 alfajores cada una se puede preparar con 170 alfajores?</w:t>
      </w:r>
    </w:p>
    <w:p w:rsidR="00BD6BC8" w:rsidRPr="00BD6BC8" w:rsidRDefault="00BD6BC8" w:rsidP="00BD6BC8">
      <w:pPr>
        <w:rPr>
          <w:rFonts w:cstheme="minorHAnsi"/>
          <w:szCs w:val="24"/>
        </w:rPr>
      </w:pPr>
    </w:p>
    <w:p w:rsidR="00BD6BC8" w:rsidRPr="00BD6BC8" w:rsidRDefault="00BD6BC8" w:rsidP="00BD6BC8">
      <w:pPr>
        <w:rPr>
          <w:rFonts w:cstheme="minorHAnsi"/>
          <w:szCs w:val="24"/>
        </w:rPr>
      </w:pPr>
      <w:r w:rsidRPr="00BD6BC8">
        <w:rPr>
          <w:rFonts w:cstheme="minorHAnsi"/>
          <w:szCs w:val="24"/>
        </w:rPr>
        <w:t>e) Las salchichas vienen en paquetes de a 9. ¿Cuántos paquetes necesita Martina para preparar 110 panchos?</w:t>
      </w: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Default="00BD6BC8" w:rsidP="00BD6BC8">
      <w:pPr>
        <w:rPr>
          <w:rFonts w:ascii="Arial" w:hAnsi="Arial" w:cs="Arial"/>
          <w:sz w:val="24"/>
          <w:szCs w:val="24"/>
        </w:rPr>
      </w:pPr>
    </w:p>
    <w:p w:rsidR="00BD6BC8" w:rsidRPr="00C912C9" w:rsidRDefault="00BD6BC8" w:rsidP="00BD6BC8">
      <w:pPr>
        <w:rPr>
          <w:rFonts w:ascii="Arial" w:hAnsi="Arial" w:cs="Arial"/>
          <w:sz w:val="24"/>
          <w:szCs w:val="24"/>
        </w:rPr>
      </w:pPr>
    </w:p>
    <w:p w:rsidR="00BD6BC8" w:rsidRDefault="00BD6BC8" w:rsidP="00BD6BC8">
      <w:pPr>
        <w:rPr>
          <w:rFonts w:cstheme="minorHAnsi"/>
          <w:b/>
          <w:szCs w:val="24"/>
          <w:u w:val="single"/>
        </w:rPr>
      </w:pPr>
      <w:r w:rsidRPr="00BD6BC8">
        <w:rPr>
          <w:rFonts w:cstheme="minorHAnsi"/>
          <w:b/>
          <w:szCs w:val="24"/>
        </w:rPr>
        <w:t>2</w:t>
      </w:r>
      <w:r w:rsidRPr="00BD6BC8">
        <w:rPr>
          <w:rFonts w:cstheme="minorHAnsi"/>
          <w:b/>
          <w:szCs w:val="24"/>
          <w:u w:val="single"/>
        </w:rPr>
        <w:t>. Compara estas cuentas. Ambas llegan al mismo resultado, ¿pero en qué se diferencian? Escríbelo</w:t>
      </w:r>
      <w:r>
        <w:rPr>
          <w:rFonts w:cstheme="minorHAnsi"/>
          <w:b/>
          <w:szCs w:val="24"/>
          <w:u w:val="single"/>
        </w:rPr>
        <w:t xml:space="preserve"> abajo.</w:t>
      </w:r>
    </w:p>
    <w:p w:rsidR="00BD6BC8" w:rsidRPr="00BD6BC8" w:rsidRDefault="00BD6BC8" w:rsidP="00BD6BC8">
      <w:pPr>
        <w:rPr>
          <w:rFonts w:cstheme="minorHAnsi"/>
          <w:b/>
          <w:szCs w:val="24"/>
          <w:u w:val="single"/>
        </w:rPr>
      </w:pPr>
      <w:r>
        <w:rPr>
          <w:noProof/>
          <w:lang w:eastAsia="es-AR"/>
        </w:rPr>
        <mc:AlternateContent>
          <mc:Choice Requires="wps">
            <w:drawing>
              <wp:anchor distT="0" distB="0" distL="114299" distR="114299" simplePos="0" relativeHeight="251663360" behindDoc="0" locked="0" layoutInCell="1" allowOverlap="1">
                <wp:simplePos x="0" y="0"/>
                <wp:positionH relativeFrom="column">
                  <wp:posOffset>3129914</wp:posOffset>
                </wp:positionH>
                <wp:positionV relativeFrom="paragraph">
                  <wp:posOffset>238760</wp:posOffset>
                </wp:positionV>
                <wp:extent cx="0" cy="276225"/>
                <wp:effectExtent l="0" t="0" r="19050" b="28575"/>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76225"/>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D5CE6F4" id="Conector recto 6" o:spid="_x0000_s1026" style="position:absolute;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45pt,18.8pt" to="246.45pt,4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" strokecolor="#5b9bd5" strokeweight=".5pt">
                <v:stroke joinstyle="miter"/>
                <o:lock v:ext="edit" shapetype="f"/>
              </v:line>
            </w:pict>
          </mc:Fallback>
        </mc:AlternateContent>
      </w:r>
      <w:r>
        <w:rPr>
          <w:noProof/>
          <w:lang w:eastAsia="es-AR"/>
        </w:rPr>
        <mc:AlternateContent>
          <mc:Choice Requires="wps">
            <w:drawing>
              <wp:anchor distT="0" distB="0" distL="114300" distR="114300" simplePos="0" relativeHeight="251659264" behindDoc="0" locked="0" layoutInCell="1" allowOverlap="1">
                <wp:simplePos x="0" y="0"/>
                <wp:positionH relativeFrom="column">
                  <wp:posOffset>453390</wp:posOffset>
                </wp:positionH>
                <wp:positionV relativeFrom="paragraph">
                  <wp:posOffset>172085</wp:posOffset>
                </wp:positionV>
                <wp:extent cx="9525" cy="342900"/>
                <wp:effectExtent l="0" t="0" r="2857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4290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3873E62" id="Conector recto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7pt,13.55pt" to="36.45pt,4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" strokecolor="#5b9bd5" strokeweight=".5pt">
                <v:stroke joinstyle="miter"/>
                <o:lock v:ext="edit" shapetype="f"/>
              </v:line>
            </w:pict>
          </mc:Fallback>
        </mc:AlternateContent>
      </w:r>
    </w:p>
    <w:p w:rsidR="00BD6BC8" w:rsidRDefault="00BD6BC8" w:rsidP="00BD6BC8">
      <w:r>
        <w:rPr>
          <w:noProof/>
          <w:lang w:eastAsia="es-AR"/>
        </w:rPr>
        <mc:AlternateContent>
          <mc:Choice Requires="wps">
            <w:drawing>
              <wp:anchor distT="4294967295" distB="4294967295" distL="114300" distR="114300" simplePos="0" relativeHeight="251664384" behindDoc="0" locked="0" layoutInCell="1" allowOverlap="1">
                <wp:simplePos x="0" y="0"/>
                <wp:positionH relativeFrom="column">
                  <wp:posOffset>3129915</wp:posOffset>
                </wp:positionH>
                <wp:positionV relativeFrom="paragraph">
                  <wp:posOffset>172084</wp:posOffset>
                </wp:positionV>
                <wp:extent cx="466725" cy="0"/>
                <wp:effectExtent l="0" t="0" r="28575" b="19050"/>
                <wp:wrapNone/>
                <wp:docPr id="4" name="Conector recto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66725" cy="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margin">
                  <wp14:pctHeight>0</wp14:pctHeight>
                </wp14:sizeRelV>
              </wp:anchor>
            </w:drawing>
          </mc:Choice>
          <mc:Fallback>
            <w:pict>
              <v:line w14:anchorId="3C95CA07" id="Conector recto 4"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246.45pt,13.55pt" to="283.2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" strokecolor="#5b9bd5" strokeweight=".5pt">
                <v:stroke joinstyle="miter"/>
                <o:lock v:ext="edit" shapetype="f"/>
              </v:line>
            </w:pict>
          </mc:Fallback>
        </mc:AlternateContent>
      </w:r>
      <w:r>
        <w:rPr>
          <w:noProof/>
          <w:lang w:eastAsia="es-AR"/>
        </w:rPr>
        <mc:AlternateContent>
          <mc:Choice Requires="wps">
            <w:drawing>
              <wp:anchor distT="4294967295" distB="4294967295" distL="114300" distR="114300" simplePos="0" relativeHeight="251661312" behindDoc="0" locked="0" layoutInCell="1" allowOverlap="1">
                <wp:simplePos x="0" y="0"/>
                <wp:positionH relativeFrom="column">
                  <wp:posOffset>462915</wp:posOffset>
                </wp:positionH>
                <wp:positionV relativeFrom="paragraph">
                  <wp:posOffset>229234</wp:posOffset>
                </wp:positionV>
                <wp:extent cx="552450" cy="0"/>
                <wp:effectExtent l="0" t="0" r="19050" b="19050"/>
                <wp:wrapNone/>
                <wp:docPr id="3" name="Conector recto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52450" cy="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1186A67" id="Conector recto 3"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45pt,18.05pt" to="79.95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" strokecolor="#5b9bd5" strokeweight=".5pt">
                <v:stroke joinstyle="miter"/>
                <o:lock v:ext="edit" shapetype="f"/>
              </v:line>
            </w:pict>
          </mc:Fallback>
        </mc:AlternateContent>
      </w:r>
      <w:r>
        <w:t>256           6                                                                   256       6</w:t>
      </w:r>
    </w:p>
    <w:p w:rsidR="00BD6BC8" w:rsidRDefault="00BD6BC8" w:rsidP="00BD6BC8">
      <w:r w:rsidRPr="007E3438">
        <w:rPr>
          <w:u w:val="single"/>
        </w:rPr>
        <w:t xml:space="preserve">60   </w:t>
      </w:r>
      <w:r>
        <w:t xml:space="preserve">          10                                                                </w:t>
      </w:r>
      <w:r>
        <w:rPr>
          <w:u w:val="single"/>
        </w:rPr>
        <w:t xml:space="preserve"> 120  </w:t>
      </w:r>
      <w:r w:rsidRPr="007E3438">
        <w:t xml:space="preserve">     </w:t>
      </w:r>
      <w:r>
        <w:t>20</w:t>
      </w:r>
    </w:p>
    <w:p w:rsidR="00BD6BC8" w:rsidRDefault="00BD6BC8" w:rsidP="00BD6BC8">
      <w:r>
        <w:t>196           10                                                                 136       20</w:t>
      </w:r>
    </w:p>
    <w:p w:rsidR="00BD6BC8" w:rsidRDefault="00BD6BC8" w:rsidP="00BD6BC8">
      <w:r w:rsidRPr="007E3438">
        <w:rPr>
          <w:u w:val="single"/>
        </w:rPr>
        <w:t xml:space="preserve">60      </w:t>
      </w:r>
      <w:r>
        <w:t xml:space="preserve">       10                                                                  </w:t>
      </w:r>
      <w:r w:rsidRPr="007E3438">
        <w:rPr>
          <w:u w:val="single"/>
        </w:rPr>
        <w:t xml:space="preserve">120 </w:t>
      </w:r>
      <w:r>
        <w:t xml:space="preserve">       </w:t>
      </w:r>
      <w:r w:rsidRPr="007E3438">
        <w:rPr>
          <w:u w:val="single"/>
        </w:rPr>
        <w:t xml:space="preserve"> 2</w:t>
      </w:r>
      <w:r>
        <w:rPr>
          <w:u w:val="single"/>
        </w:rPr>
        <w:t>__</w:t>
      </w:r>
    </w:p>
    <w:p w:rsidR="00BD6BC8" w:rsidRDefault="00BD6BC8" w:rsidP="00BD6BC8">
      <w:r>
        <w:t>136           10                                                                    16       42</w:t>
      </w:r>
    </w:p>
    <w:p w:rsidR="00BD6BC8" w:rsidRDefault="00BD6BC8" w:rsidP="00BD6BC8">
      <w:r w:rsidRPr="007E3438">
        <w:rPr>
          <w:u w:val="single"/>
        </w:rPr>
        <w:t xml:space="preserve">60   </w:t>
      </w:r>
      <w:r>
        <w:rPr>
          <w:u w:val="single"/>
        </w:rPr>
        <w:t>_</w:t>
      </w:r>
      <w:r w:rsidRPr="007E3438">
        <w:rPr>
          <w:u w:val="single"/>
        </w:rPr>
        <w:t xml:space="preserve"> </w:t>
      </w:r>
      <w:r>
        <w:t xml:space="preserve">      </w:t>
      </w:r>
      <w:r w:rsidRPr="007E3438">
        <w:rPr>
          <w:u w:val="single"/>
        </w:rPr>
        <w:t xml:space="preserve">   2</w:t>
      </w:r>
      <w:r w:rsidRPr="007E3438">
        <w:t xml:space="preserve">__                                                            </w:t>
      </w:r>
      <w:r>
        <w:rPr>
          <w:u w:val="single"/>
        </w:rPr>
        <w:t xml:space="preserve">    12__</w:t>
      </w:r>
    </w:p>
    <w:p w:rsidR="00BD6BC8" w:rsidRDefault="00BD6BC8" w:rsidP="00BD6BC8">
      <w:r>
        <w:t xml:space="preserve">76              42                                                                     4                                                            </w:t>
      </w:r>
    </w:p>
    <w:p w:rsidR="00BD6BC8" w:rsidRPr="007E3438" w:rsidRDefault="00BD6BC8" w:rsidP="00BD6BC8">
      <w:pPr>
        <w:rPr>
          <w:u w:val="single"/>
        </w:rPr>
      </w:pPr>
      <w:r w:rsidRPr="007E3438">
        <w:rPr>
          <w:u w:val="single"/>
        </w:rPr>
        <w:t>60</w:t>
      </w:r>
      <w:r>
        <w:rPr>
          <w:u w:val="single"/>
        </w:rPr>
        <w:t>__</w:t>
      </w:r>
    </w:p>
    <w:p w:rsidR="00BD6BC8" w:rsidRDefault="00BD6BC8" w:rsidP="00BD6BC8">
      <w:r>
        <w:t>16</w:t>
      </w:r>
    </w:p>
    <w:p w:rsidR="00BD6BC8" w:rsidRPr="007E3438" w:rsidRDefault="00BD6BC8" w:rsidP="00BD6BC8">
      <w:pPr>
        <w:rPr>
          <w:u w:val="single"/>
        </w:rPr>
      </w:pPr>
      <w:r w:rsidRPr="007E3438">
        <w:rPr>
          <w:u w:val="single"/>
        </w:rPr>
        <w:t>12</w:t>
      </w:r>
      <w:r>
        <w:rPr>
          <w:u w:val="single"/>
        </w:rPr>
        <w:t>__</w:t>
      </w:r>
    </w:p>
    <w:p w:rsidR="00BD6BC8" w:rsidRDefault="00BD6BC8" w:rsidP="00BD6BC8">
      <w:r>
        <w:t>4</w:t>
      </w:r>
    </w:p>
    <w:p w:rsidR="00BD6BC8" w:rsidRDefault="00BD6BC8" w:rsidP="00BD6BC8"/>
    <w:p w:rsidR="00BD6BC8" w:rsidRDefault="00BD6BC8" w:rsidP="00BD6BC8">
      <w:r>
        <w:t>3.</w:t>
      </w:r>
      <w:r w:rsidRPr="00C912C9">
        <w:rPr>
          <w:rFonts w:ascii="Arial" w:hAnsi="Arial" w:cs="Arial"/>
          <w:b/>
          <w:noProof/>
          <w:sz w:val="24"/>
          <w:szCs w:val="24"/>
          <w:lang w:eastAsia="es-AR"/>
        </w:rPr>
        <mc:AlternateContent>
          <mc:Choice Requires="wps">
            <w:drawing>
              <wp:anchor distT="0" distB="0" distL="114300" distR="114300" simplePos="0" relativeHeight="251666432" behindDoc="0" locked="0" layoutInCell="1" allowOverlap="1">
                <wp:simplePos x="0" y="0"/>
                <wp:positionH relativeFrom="column">
                  <wp:posOffset>3415665</wp:posOffset>
                </wp:positionH>
                <wp:positionV relativeFrom="paragraph">
                  <wp:posOffset>392430</wp:posOffset>
                </wp:positionV>
                <wp:extent cx="9525" cy="304800"/>
                <wp:effectExtent l="0" t="0" r="28575" b="19050"/>
                <wp:wrapNone/>
                <wp:docPr id="10" name="Conector recto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0480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253859C" id="Conector recto 10"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8.95pt,30.9pt" to="269.7pt,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" strokecolor="#5b9bd5" strokeweight=".5pt">
                <v:stroke joinstyle="miter"/>
                <o:lock v:ext="edit" shapetype="f"/>
              </v:line>
            </w:pict>
          </mc:Fallback>
        </mc:AlternateContent>
      </w:r>
      <w:r w:rsidRPr="00C912C9">
        <w:rPr>
          <w:rFonts w:ascii="Arial" w:hAnsi="Arial" w:cs="Arial"/>
          <w:b/>
          <w:noProof/>
          <w:sz w:val="24"/>
          <w:szCs w:val="24"/>
          <w:lang w:eastAsia="es-AR"/>
        </w:rPr>
        <mc:AlternateContent>
          <mc:Choice Requires="wps">
            <w:drawing>
              <wp:anchor distT="0" distB="0" distL="114299" distR="114299" simplePos="0" relativeHeight="251660288" behindDoc="0" locked="0" layoutInCell="1" allowOverlap="1">
                <wp:simplePos x="0" y="0"/>
                <wp:positionH relativeFrom="column">
                  <wp:posOffset>281939</wp:posOffset>
                </wp:positionH>
                <wp:positionV relativeFrom="paragraph">
                  <wp:posOffset>459105</wp:posOffset>
                </wp:positionV>
                <wp:extent cx="0" cy="304800"/>
                <wp:effectExtent l="0" t="0" r="19050" b="19050"/>
                <wp:wrapNone/>
                <wp:docPr id="8" name="Conector recto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0480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283A1F9" id="Conector recto 8"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2.2pt,36.15pt" to="22.2pt,6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" strokecolor="#5b9bd5" strokeweight=".5pt">
                <v:stroke joinstyle="miter"/>
                <o:lock v:ext="edit" shapetype="f"/>
              </v:line>
            </w:pict>
          </mc:Fallback>
        </mc:AlternateContent>
      </w:r>
      <w:r w:rsidRPr="00C912C9">
        <w:rPr>
          <w:rFonts w:ascii="Arial" w:hAnsi="Arial" w:cs="Arial"/>
          <w:b/>
          <w:sz w:val="24"/>
          <w:szCs w:val="24"/>
          <w:u w:val="single"/>
        </w:rPr>
        <w:t xml:space="preserve"> </w:t>
      </w:r>
      <w:proofErr w:type="spellStart"/>
      <w:r w:rsidRPr="00BD6BC8">
        <w:rPr>
          <w:rFonts w:cstheme="minorHAnsi"/>
          <w:b/>
          <w:szCs w:val="24"/>
          <w:u w:val="single"/>
        </w:rPr>
        <w:t>Completá</w:t>
      </w:r>
      <w:proofErr w:type="spellEnd"/>
      <w:r w:rsidRPr="00BD6BC8">
        <w:rPr>
          <w:rFonts w:cstheme="minorHAnsi"/>
          <w:b/>
          <w:szCs w:val="24"/>
          <w:u w:val="single"/>
        </w:rPr>
        <w:t xml:space="preserve"> estas cuentas de dividir, trata de resolverlas multiplicando por 10 y por 20 cada divisor.</w:t>
      </w:r>
    </w:p>
    <w:p w:rsidR="00BD6BC8" w:rsidRDefault="00BD6BC8" w:rsidP="00BD6BC8">
      <w:r>
        <w:rPr>
          <w:noProof/>
          <w:lang w:eastAsia="es-AR"/>
        </w:rPr>
        <mc:AlternateContent>
          <mc:Choice Requires="wps">
            <w:drawing>
              <wp:anchor distT="4294967295" distB="4294967295" distL="114300" distR="114300" simplePos="0" relativeHeight="251665408" behindDoc="0" locked="0" layoutInCell="1" allowOverlap="1">
                <wp:simplePos x="0" y="0"/>
                <wp:positionH relativeFrom="column">
                  <wp:posOffset>3425190</wp:posOffset>
                </wp:positionH>
                <wp:positionV relativeFrom="paragraph">
                  <wp:posOffset>230504</wp:posOffset>
                </wp:positionV>
                <wp:extent cx="495300" cy="0"/>
                <wp:effectExtent l="0" t="0" r="19050" b="19050"/>
                <wp:wrapNone/>
                <wp:docPr id="11" name="Conector recto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95300" cy="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32AA399" id="Conector recto 11"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69.7pt,18.15pt" to="308.7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" strokecolor="#5b9bd5" strokeweight=".5pt">
                <v:stroke joinstyle="miter"/>
                <o:lock v:ext="edit" shapetype="f"/>
              </v:line>
            </w:pict>
          </mc:Fallback>
        </mc:AlternateContent>
      </w:r>
      <w:r>
        <w:t xml:space="preserve">165    4                                                                                     142      5 </w:t>
      </w:r>
    </w:p>
    <w:p w:rsidR="00BD6BC8" w:rsidRPr="00BD6BC8" w:rsidRDefault="00BD6BC8" w:rsidP="00BD6BC8">
      <w:r>
        <w:rPr>
          <w:noProof/>
          <w:lang w:eastAsia="es-AR"/>
        </w:rPr>
        <mc:AlternateContent>
          <mc:Choice Requires="wps">
            <w:drawing>
              <wp:anchor distT="4294967295" distB="4294967295" distL="114300" distR="114300" simplePos="0" relativeHeight="251662336" behindDoc="0" locked="0" layoutInCell="1" allowOverlap="1">
                <wp:simplePos x="0" y="0"/>
                <wp:positionH relativeFrom="column">
                  <wp:posOffset>234315</wp:posOffset>
                </wp:positionH>
                <wp:positionV relativeFrom="paragraph">
                  <wp:posOffset>11429</wp:posOffset>
                </wp:positionV>
                <wp:extent cx="571500" cy="0"/>
                <wp:effectExtent l="0" t="0" r="19050" b="19050"/>
                <wp:wrapNone/>
                <wp:docPr id="9" name="Conector recto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1500" cy="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4F9B64E" id="Conector recto 9"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45pt,.9pt" to="63.4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" strokecolor="#5b9bd5" strokeweight=".5pt">
                <v:stroke joinstyle="miter"/>
                <o:lock v:ext="edit" shapetype="f"/>
              </v:line>
            </w:pict>
          </mc:Fallback>
        </mc:AlternateContent>
      </w:r>
    </w:p>
    <w:p w:rsidR="00BD6BC8" w:rsidRDefault="00BD6BC8" w:rsidP="00BD6BC8">
      <w:pPr>
        <w:jc w:val="center"/>
        <w:rPr>
          <w:b/>
          <w:u w:val="single"/>
        </w:rPr>
      </w:pPr>
    </w:p>
    <w:p w:rsidR="00CF05BE" w:rsidRDefault="00CF05BE" w:rsidP="00BD6BC8">
      <w:pPr>
        <w:jc w:val="center"/>
        <w:rPr>
          <w:b/>
          <w:u w:val="single"/>
        </w:rPr>
      </w:pPr>
      <w:r w:rsidRPr="005B428A">
        <w:rPr>
          <w:b/>
          <w:u w:val="single"/>
        </w:rPr>
        <w:t>PENSAR EL RESULTADO ANTES DE HACER LA CUENTA USANDO X 10, X 100, X 1000</w:t>
      </w:r>
    </w:p>
    <w:p w:rsidR="00BD6BC8" w:rsidRPr="009D6C34" w:rsidRDefault="00BD6BC8" w:rsidP="00BD6BC8">
      <w:pPr>
        <w:jc w:val="center"/>
        <w:rPr>
          <w:b/>
          <w:u w:val="single"/>
        </w:rPr>
      </w:pPr>
    </w:p>
    <w:p w:rsidR="00CF05BE" w:rsidRPr="00531FEB" w:rsidRDefault="00CF05BE" w:rsidP="00CF05BE">
      <w:r w:rsidRPr="00531FEB">
        <w:t xml:space="preserve">Acá se presentan una serie de problemas. En ellos se pide que respondas aproximadamente cuánto es, sin necesidad de hacer el cálculo exacto. Cada problema tiene varias preguntas. </w:t>
      </w:r>
    </w:p>
    <w:p w:rsidR="00CF05BE" w:rsidRPr="00400E1F" w:rsidRDefault="00CF05BE" w:rsidP="00CF05BE">
      <w:r w:rsidRPr="00400E1F">
        <w:t xml:space="preserve">1. 5 amigos fueron a comer pizza. Pagaron $160 pesos en total. Quieren repartir el gasto entre todos. </w:t>
      </w:r>
    </w:p>
    <w:p w:rsidR="00CF05BE" w:rsidRPr="00400E1F" w:rsidRDefault="00CF05BE" w:rsidP="00BD6BC8">
      <w:pPr>
        <w:ind w:left="708"/>
      </w:pPr>
      <w:r w:rsidRPr="00400E1F">
        <w:t>a. Si cada uno pone $ 10 ¿Va a alcanzar para pagar? ¿Tienen que poner más o menos de $ 10 cada uno?</w:t>
      </w:r>
    </w:p>
    <w:p w:rsidR="00CF05BE" w:rsidRDefault="00CF05BE" w:rsidP="00BD6BC8">
      <w:pPr>
        <w:ind w:left="708"/>
      </w:pPr>
      <w:r w:rsidRPr="00400E1F">
        <w:t>b. ¿Y si ponen $100 cada uno?</w:t>
      </w:r>
    </w:p>
    <w:p w:rsidR="00CF05BE" w:rsidRPr="00400E1F" w:rsidRDefault="00CF05BE" w:rsidP="00CF05BE"/>
    <w:p w:rsidR="00CF05BE" w:rsidRPr="00400E1F" w:rsidRDefault="00CF05BE" w:rsidP="00CF05BE">
      <w:r w:rsidRPr="00400E1F">
        <w:t xml:space="preserve">2. Cecilia quiere acomodar las empanadas en fuentes iguales. En cada fuente entran 25 empanadas. Si tiene en total 150 empanadas </w:t>
      </w:r>
    </w:p>
    <w:p w:rsidR="00CF05BE" w:rsidRPr="00400E1F" w:rsidRDefault="00CF05BE" w:rsidP="00BD6BC8">
      <w:pPr>
        <w:ind w:left="708"/>
      </w:pPr>
      <w:r w:rsidRPr="00400E1F">
        <w:t xml:space="preserve">a. ¿Podrá llenar 10 bandejas? </w:t>
      </w:r>
    </w:p>
    <w:p w:rsidR="00CF05BE" w:rsidRDefault="00CF05BE" w:rsidP="00BD6BC8">
      <w:pPr>
        <w:ind w:left="708"/>
      </w:pPr>
      <w:r w:rsidRPr="00400E1F">
        <w:lastRenderedPageBreak/>
        <w:t>b. ¿Necesitará más de 10 bandejas o menos?</w:t>
      </w:r>
    </w:p>
    <w:p w:rsidR="00CF05BE" w:rsidRPr="00400E1F" w:rsidRDefault="00CF05BE" w:rsidP="00CF05BE"/>
    <w:p w:rsidR="00CF05BE" w:rsidRPr="00400E1F" w:rsidRDefault="00CF05BE" w:rsidP="00CF05BE">
      <w:r w:rsidRPr="00400E1F">
        <w:t xml:space="preserve">3. Susana está armando cajas de libros. Tiene 679 libros para acomodar. Si en cada caja entran 50 libros. </w:t>
      </w:r>
    </w:p>
    <w:p w:rsidR="00CF05BE" w:rsidRPr="00400E1F" w:rsidRDefault="00CF05BE" w:rsidP="00BD6BC8">
      <w:pPr>
        <w:ind w:left="708"/>
      </w:pPr>
      <w:r w:rsidRPr="00400E1F">
        <w:t xml:space="preserve">a. ¿Va a necesitar más de 10 o menos de 10 cajas? </w:t>
      </w:r>
    </w:p>
    <w:p w:rsidR="00CF05BE" w:rsidRPr="00400E1F" w:rsidRDefault="00CF05BE" w:rsidP="00BD6BC8">
      <w:pPr>
        <w:ind w:left="708"/>
      </w:pPr>
      <w:r w:rsidRPr="00400E1F">
        <w:t>b. ¿Qué cálculo te sirve para darte cuenta? Escríbelo.</w:t>
      </w:r>
    </w:p>
    <w:p w:rsidR="00CF05BE" w:rsidRDefault="00CF05BE" w:rsidP="00CF05BE">
      <w:pPr>
        <w:jc w:val="center"/>
        <w:rPr>
          <w:b/>
          <w:u w:val="single"/>
        </w:rPr>
      </w:pPr>
      <w:r w:rsidRPr="00D33958">
        <w:rPr>
          <w:noProof/>
          <w:lang w:eastAsia="es-AR"/>
        </w:rPr>
        <w:drawing>
          <wp:inline distT="0" distB="0" distL="0" distR="0">
            <wp:extent cx="4029075" cy="205740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29075" cy="2057400"/>
                    </a:xfrm>
                    <a:prstGeom prst="rect">
                      <a:avLst/>
                    </a:prstGeom>
                    <a:noFill/>
                    <a:ln>
                      <a:noFill/>
                    </a:ln>
                  </pic:spPr>
                </pic:pic>
              </a:graphicData>
            </a:graphic>
          </wp:inline>
        </w:drawing>
      </w:r>
    </w:p>
    <w:p w:rsidR="00CF05BE" w:rsidRDefault="00CF05BE" w:rsidP="00CF05BE">
      <w:r w:rsidRPr="00400E1F">
        <w:t xml:space="preserve">4. </w:t>
      </w:r>
      <w:proofErr w:type="gramStart"/>
      <w:r w:rsidRPr="00400E1F">
        <w:t>1258 :</w:t>
      </w:r>
      <w:proofErr w:type="gramEnd"/>
      <w:r w:rsidRPr="00400E1F">
        <w:t xml:space="preserve"> 15    ¿Va a dar más o menos que 10? ¿Más o menos que 100?</w:t>
      </w:r>
    </w:p>
    <w:p w:rsidR="00CF05BE" w:rsidRPr="00400E1F" w:rsidRDefault="00CF05BE" w:rsidP="00CF05BE"/>
    <w:p w:rsidR="00CF05BE" w:rsidRPr="00BD6BC8" w:rsidRDefault="00CF05BE" w:rsidP="00CF05BE">
      <w:r w:rsidRPr="00400E1F">
        <w:t xml:space="preserve">5. </w:t>
      </w:r>
      <w:proofErr w:type="gramStart"/>
      <w:r w:rsidRPr="00400E1F">
        <w:t>5345 :</w:t>
      </w:r>
      <w:proofErr w:type="gramEnd"/>
      <w:r w:rsidRPr="00400E1F">
        <w:t xml:space="preserve"> 34    ¿Va a dar más o menos que 10? ¿Más o menos que 100?</w:t>
      </w:r>
    </w:p>
    <w:p w:rsidR="00BD6BC8" w:rsidRDefault="00BD6BC8" w:rsidP="00CF05BE">
      <w:pPr>
        <w:rPr>
          <w:rFonts w:cs="Arial"/>
          <w:b/>
          <w:u w:val="single"/>
        </w:rPr>
      </w:pPr>
    </w:p>
    <w:p w:rsidR="00CF05BE" w:rsidRDefault="00CF05BE" w:rsidP="00CF05BE">
      <w:pPr>
        <w:rPr>
          <w:rFonts w:cs="Arial"/>
          <w:b/>
          <w:u w:val="single"/>
        </w:rPr>
      </w:pPr>
      <w:r w:rsidRPr="00C96D00">
        <w:rPr>
          <w:rFonts w:cs="Arial"/>
          <w:b/>
          <w:u w:val="single"/>
        </w:rPr>
        <w:t>Relaciones entre la multiplicación y la división</w:t>
      </w:r>
    </w:p>
    <w:p w:rsidR="00BD6BC8" w:rsidRPr="00C96D00" w:rsidRDefault="00BD6BC8" w:rsidP="00CF05BE">
      <w:pPr>
        <w:rPr>
          <w:rFonts w:cs="Arial"/>
          <w:b/>
          <w:u w:val="single"/>
        </w:rPr>
      </w:pPr>
    </w:p>
    <w:p w:rsidR="00CF05BE" w:rsidRDefault="00CF05BE" w:rsidP="00CF05BE">
      <w:pPr>
        <w:spacing w:line="360" w:lineRule="auto"/>
        <w:jc w:val="both"/>
        <w:rPr>
          <w:rFonts w:cs="Arial"/>
        </w:rPr>
      </w:pPr>
      <w:r w:rsidRPr="00C96D00">
        <w:rPr>
          <w:rFonts w:cs="Arial"/>
        </w:rPr>
        <w:t>1. Después de repartir una cantidad de caramelos en partes iguales entre sus 6 amigas, Martina comprobó que le había dado 12 a cada una de ellas y que se había quedado con 2 caramelos. ¿Cuántos caramelos tenía al comenzar a repartir?</w:t>
      </w:r>
    </w:p>
    <w:p w:rsidR="00CF05BE" w:rsidRDefault="00CF05BE" w:rsidP="00CF05BE">
      <w:pPr>
        <w:spacing w:line="360" w:lineRule="auto"/>
        <w:jc w:val="both"/>
        <w:rPr>
          <w:rFonts w:cs="Arial"/>
        </w:rPr>
      </w:pPr>
      <w:r w:rsidRPr="00C96D00">
        <w:rPr>
          <w:rFonts w:cs="Arial"/>
        </w:rPr>
        <w:t xml:space="preserve">2. </w:t>
      </w:r>
      <w:proofErr w:type="spellStart"/>
      <w:r w:rsidRPr="00C96D00">
        <w:rPr>
          <w:rFonts w:cs="Arial"/>
        </w:rPr>
        <w:t>Buscá</w:t>
      </w:r>
      <w:proofErr w:type="spellEnd"/>
      <w:r w:rsidRPr="00C96D00">
        <w:rPr>
          <w:rFonts w:cs="Arial"/>
        </w:rPr>
        <w:t xml:space="preserve"> un número que</w:t>
      </w:r>
      <w:r>
        <w:rPr>
          <w:rFonts w:ascii="Arial" w:hAnsi="Arial" w:cs="Arial"/>
          <w:sz w:val="30"/>
          <w:szCs w:val="30"/>
        </w:rPr>
        <w:t xml:space="preserve"> </w:t>
      </w:r>
      <w:r w:rsidRPr="00C96D00">
        <w:rPr>
          <w:rFonts w:cs="Arial"/>
        </w:rPr>
        <w:t>multiplicado por...a.</w:t>
      </w:r>
      <w:r>
        <w:rPr>
          <w:rFonts w:ascii="Arial" w:hAnsi="Arial" w:cs="Arial"/>
          <w:sz w:val="30"/>
          <w:szCs w:val="30"/>
        </w:rPr>
        <w:t xml:space="preserve"> </w:t>
      </w:r>
      <w:r w:rsidRPr="00C96D00">
        <w:rPr>
          <w:rFonts w:cs="Arial"/>
        </w:rPr>
        <w:t>4 dé como resultado 36. b. 5 dé como resultado 60. c. 8 dé como resultado 96.3. Sabiendo que 24 x 12 = 288, averigua el resul</w:t>
      </w:r>
      <w:r>
        <w:rPr>
          <w:rFonts w:cs="Arial"/>
        </w:rPr>
        <w:t xml:space="preserve">tado de los siguientes cálculos. </w:t>
      </w:r>
      <w:proofErr w:type="spellStart"/>
      <w:r w:rsidRPr="00C96D00">
        <w:rPr>
          <w:rFonts w:cs="Arial"/>
        </w:rPr>
        <w:t>Explicá</w:t>
      </w:r>
      <w:proofErr w:type="spellEnd"/>
      <w:r w:rsidRPr="00C96D00">
        <w:rPr>
          <w:rFonts w:cs="Arial"/>
        </w:rPr>
        <w:t xml:space="preserve"> cómo lo pensaste.</w:t>
      </w:r>
    </w:p>
    <w:p w:rsidR="00CF05BE" w:rsidRDefault="00CF05BE" w:rsidP="00CF05BE">
      <w:pPr>
        <w:spacing w:line="360" w:lineRule="auto"/>
        <w:rPr>
          <w:rFonts w:cs="Arial"/>
        </w:rPr>
      </w:pPr>
      <w:r w:rsidRPr="00C96D00">
        <w:rPr>
          <w:rFonts w:cs="Arial"/>
        </w:rPr>
        <w:t xml:space="preserve">a. </w:t>
      </w:r>
      <w:proofErr w:type="gramStart"/>
      <w:r w:rsidRPr="00C96D00">
        <w:rPr>
          <w:rFonts w:cs="Arial"/>
        </w:rPr>
        <w:t>288 :</w:t>
      </w:r>
      <w:proofErr w:type="gramEnd"/>
      <w:r w:rsidRPr="00C96D00">
        <w:rPr>
          <w:rFonts w:cs="Arial"/>
        </w:rPr>
        <w:t xml:space="preserve"> 12 =</w:t>
      </w:r>
    </w:p>
    <w:p w:rsidR="00CF05BE" w:rsidRDefault="00CF05BE" w:rsidP="00CF05BE">
      <w:pPr>
        <w:spacing w:line="360" w:lineRule="auto"/>
        <w:rPr>
          <w:rFonts w:cs="Arial"/>
        </w:rPr>
      </w:pPr>
      <w:r w:rsidRPr="00C96D00">
        <w:rPr>
          <w:rFonts w:cs="Arial"/>
        </w:rPr>
        <w:t xml:space="preserve">b. </w:t>
      </w:r>
      <w:proofErr w:type="gramStart"/>
      <w:r w:rsidRPr="00C96D00">
        <w:rPr>
          <w:rFonts w:cs="Arial"/>
        </w:rPr>
        <w:t>288 :</w:t>
      </w:r>
      <w:proofErr w:type="gramEnd"/>
      <w:r w:rsidRPr="00C96D00">
        <w:rPr>
          <w:rFonts w:cs="Arial"/>
        </w:rPr>
        <w:t xml:space="preserve"> 24 =</w:t>
      </w:r>
    </w:p>
    <w:p w:rsidR="00CF05BE" w:rsidRDefault="00CF05BE" w:rsidP="00CF05BE">
      <w:pPr>
        <w:spacing w:line="360" w:lineRule="auto"/>
        <w:rPr>
          <w:rFonts w:cs="Arial"/>
        </w:rPr>
      </w:pPr>
    </w:p>
    <w:p w:rsidR="00BB7471" w:rsidRDefault="00BB7471"/>
    <w:sectPr w:rsidR="00BB7471" w:rsidSect="00CF05BE">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rlito">
    <w:panose1 w:val="020F0502020204030204"/>
    <w:charset w:val="00"/>
    <w:family w:val="swiss"/>
    <w:pitch w:val="variable"/>
    <w:sig w:usb0="E10002FF" w:usb1="5000ECFF" w:usb2="00000009"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471"/>
    <w:rsid w:val="00893D04"/>
    <w:rsid w:val="009D52DC"/>
    <w:rsid w:val="00AA6A90"/>
    <w:rsid w:val="00AB5209"/>
    <w:rsid w:val="00BB7471"/>
    <w:rsid w:val="00BD6BC8"/>
    <w:rsid w:val="00CF05BE"/>
    <w:rsid w:val="00E870A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C1E6FD-B341-44E5-A316-FD6167EA7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747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B74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825</TotalTime>
  <Pages>5</Pages>
  <Words>1155</Words>
  <Characters>6355</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Celeste Herran</dc:creator>
  <cp:keywords/>
  <dc:description/>
  <cp:lastModifiedBy>Celeste Herran</cp:lastModifiedBy>
  <cp:revision>5</cp:revision>
  <dcterms:created xsi:type="dcterms:W3CDTF">2020-09-10T21:34:00Z</dcterms:created>
  <dcterms:modified xsi:type="dcterms:W3CDTF">2020-09-17T13:41:00Z</dcterms:modified>
</cp:coreProperties>
</file>